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FCD" w:rsidRDefault="00046EE3" w:rsidP="00046EE3">
      <w:pPr>
        <w:rPr>
          <w:rFonts w:ascii="Arial" w:hAnsi="Arial" w:cs="Arial"/>
          <w:bCs/>
          <w:i/>
          <w:sz w:val="26"/>
          <w:szCs w:val="26"/>
          <w:u w:val="single"/>
          <w:rtl/>
        </w:rPr>
      </w:pPr>
      <w:r w:rsidRPr="00046EE3">
        <w:rPr>
          <w:rFonts w:ascii="Arial" w:hAnsi="Arial" w:cs="Arial"/>
          <w:b/>
          <w:bCs/>
          <w:sz w:val="26"/>
          <w:szCs w:val="26"/>
          <w:u w:val="single"/>
          <w:rtl/>
        </w:rPr>
        <w:t>טופס:"</w:t>
      </w:r>
      <w:r w:rsidR="00FB5FCD" w:rsidRPr="00046EE3">
        <w:rPr>
          <w:rFonts w:ascii="Arial" w:hAnsi="Arial" w:cs="Arial"/>
          <w:bCs/>
          <w:i/>
          <w:sz w:val="26"/>
          <w:szCs w:val="26"/>
          <w:u w:val="single"/>
          <w:rtl/>
        </w:rPr>
        <w:t>חוות דעת מקצועית במסגרת כוונה להתקשר עם ספק יחיד/ספק חוץ</w:t>
      </w:r>
      <w:r>
        <w:rPr>
          <w:rFonts w:ascii="Arial" w:hAnsi="Arial" w:cs="Arial"/>
          <w:bCs/>
          <w:i/>
          <w:sz w:val="26"/>
          <w:szCs w:val="26"/>
          <w:u w:val="single"/>
          <w:rtl/>
        </w:rPr>
        <w:t>"</w:t>
      </w:r>
    </w:p>
    <w:p w:rsidR="00046EE3" w:rsidRDefault="00046EE3" w:rsidP="00046EE3">
      <w:pPr>
        <w:rPr>
          <w:rFonts w:ascii="Arial" w:hAnsi="Arial" w:cs="Arial"/>
          <w:bCs/>
          <w:i/>
          <w:color w:val="FF0000"/>
          <w:sz w:val="20"/>
          <w:szCs w:val="20"/>
          <w:u w:val="single"/>
          <w:rtl/>
        </w:rPr>
      </w:pPr>
    </w:p>
    <w:p w:rsidR="00046EE3" w:rsidRPr="00046EE3" w:rsidRDefault="00046EE3" w:rsidP="00046EE3">
      <w:pPr>
        <w:rPr>
          <w:rFonts w:ascii="Arial" w:hAnsi="Arial" w:cs="Arial"/>
          <w:b/>
          <w:bCs/>
          <w:color w:val="FF0000"/>
          <w:sz w:val="20"/>
          <w:szCs w:val="20"/>
          <w:u w:val="single"/>
          <w:rtl/>
        </w:rPr>
      </w:pPr>
      <w:r w:rsidRPr="00046EE3">
        <w:rPr>
          <w:rFonts w:ascii="Arial" w:hAnsi="Arial" w:cs="Arial"/>
          <w:bCs/>
          <w:i/>
          <w:color w:val="FF0000"/>
          <w:sz w:val="20"/>
          <w:szCs w:val="20"/>
          <w:u w:val="single"/>
          <w:rtl/>
        </w:rPr>
        <w:t>יש למלא את השדות המסומנים באדום בלבד</w:t>
      </w:r>
    </w:p>
    <w:tbl>
      <w:tblPr>
        <w:tblStyle w:val="a3"/>
        <w:tblpPr w:leftFromText="180" w:rightFromText="180" w:vertAnchor="page" w:horzAnchor="margin" w:tblpY="2326"/>
        <w:bidiVisual/>
        <w:tblW w:w="4395" w:type="dxa"/>
        <w:tblLook w:val="01E0" w:firstRow="1" w:lastRow="1" w:firstColumn="1" w:lastColumn="1" w:noHBand="0" w:noVBand="0"/>
      </w:tblPr>
      <w:tblGrid>
        <w:gridCol w:w="1875"/>
        <w:gridCol w:w="2520"/>
      </w:tblGrid>
      <w:tr w:rsidR="00FB5FCD" w:rsidRPr="002D0394" w:rsidTr="00452F76">
        <w:trPr>
          <w:trHeight w:val="350"/>
        </w:trPr>
        <w:tc>
          <w:tcPr>
            <w:tcW w:w="1875" w:type="dxa"/>
            <w:shd w:val="clear" w:color="auto" w:fill="E6E6E6"/>
          </w:tcPr>
          <w:p w:rsidR="00FB5FCD" w:rsidRPr="002D0394" w:rsidRDefault="00FB5FCD" w:rsidP="004542D9">
            <w:pPr>
              <w:rPr>
                <w:rFonts w:ascii="Arial" w:hAnsi="Arial" w:cs="Arial"/>
                <w:b/>
                <w:sz w:val="22"/>
                <w:szCs w:val="22"/>
                <w:rtl/>
              </w:rPr>
            </w:pPr>
            <w:r w:rsidRPr="002D0394">
              <w:rPr>
                <w:rFonts w:ascii="Arial" w:hAnsi="Arial" w:cs="Arial"/>
                <w:b/>
                <w:sz w:val="22"/>
                <w:szCs w:val="22"/>
                <w:rtl/>
              </w:rPr>
              <w:t>משרד</w:t>
            </w:r>
            <w:r w:rsidR="00452F76">
              <w:rPr>
                <w:rFonts w:ascii="Arial" w:hAnsi="Arial" w:cs="Arial"/>
                <w:b/>
                <w:sz w:val="22"/>
                <w:szCs w:val="22"/>
                <w:rtl/>
              </w:rPr>
              <w:t xml:space="preserve"> </w:t>
            </w:r>
            <w:r w:rsidR="004542D9">
              <w:rPr>
                <w:rFonts w:ascii="Arial" w:hAnsi="Arial" w:cs="Arial" w:hint="cs"/>
                <w:b/>
                <w:sz w:val="22"/>
                <w:szCs w:val="22"/>
                <w:rtl/>
              </w:rPr>
              <w:t>הבריאות</w:t>
            </w:r>
          </w:p>
        </w:tc>
        <w:tc>
          <w:tcPr>
            <w:tcW w:w="2520" w:type="dxa"/>
          </w:tcPr>
          <w:p w:rsidR="00FB5FCD" w:rsidRPr="002D0394" w:rsidRDefault="004542D9" w:rsidP="00452F76">
            <w:pPr>
              <w:rPr>
                <w:rFonts w:ascii="Arial" w:hAnsi="Arial" w:cs="Arial"/>
                <w:b/>
                <w:sz w:val="22"/>
                <w:szCs w:val="22"/>
                <w:rtl/>
              </w:rPr>
            </w:pPr>
            <w:r>
              <w:rPr>
                <w:rFonts w:ascii="Arial" w:hAnsi="Arial" w:cs="Arial" w:hint="cs"/>
                <w:b/>
                <w:sz w:val="22"/>
                <w:szCs w:val="22"/>
                <w:rtl/>
              </w:rPr>
              <w:t>המרכז הרפואי וולפסון</w:t>
            </w:r>
          </w:p>
        </w:tc>
      </w:tr>
      <w:tr w:rsidR="00FB5FCD" w:rsidRPr="002D0394" w:rsidTr="00452F76">
        <w:trPr>
          <w:trHeight w:val="361"/>
        </w:trPr>
        <w:tc>
          <w:tcPr>
            <w:tcW w:w="1875" w:type="dxa"/>
            <w:shd w:val="clear" w:color="auto" w:fill="E6E6E6"/>
          </w:tcPr>
          <w:p w:rsidR="00FB5FCD" w:rsidRPr="00165004" w:rsidRDefault="00FB5FCD" w:rsidP="00452F76">
            <w:pPr>
              <w:rPr>
                <w:rFonts w:ascii="Arial" w:hAnsi="Arial" w:cs="Arial"/>
                <w:b/>
                <w:color w:val="FF0000"/>
                <w:sz w:val="22"/>
                <w:szCs w:val="22"/>
                <w:rtl/>
              </w:rPr>
            </w:pPr>
            <w:r w:rsidRPr="00165004">
              <w:rPr>
                <w:rFonts w:ascii="Arial" w:hAnsi="Arial" w:cs="Arial"/>
                <w:b/>
                <w:color w:val="FF0000"/>
                <w:sz w:val="22"/>
                <w:szCs w:val="22"/>
                <w:rtl/>
              </w:rPr>
              <w:t>יחידה מזמינה</w:t>
            </w:r>
            <w:r w:rsidR="000045A6">
              <w:rPr>
                <w:rFonts w:ascii="Arial" w:hAnsi="Arial" w:cs="Arial"/>
                <w:b/>
                <w:color w:val="FF0000"/>
                <w:sz w:val="22"/>
                <w:szCs w:val="22"/>
                <w:rtl/>
              </w:rPr>
              <w:t>/מכון</w:t>
            </w:r>
            <w:r w:rsidRPr="00165004">
              <w:rPr>
                <w:rFonts w:ascii="Arial" w:hAnsi="Arial" w:cs="Arial"/>
                <w:b/>
                <w:color w:val="FF0000"/>
                <w:sz w:val="22"/>
                <w:szCs w:val="22"/>
                <w:rtl/>
              </w:rPr>
              <w:t>:</w:t>
            </w:r>
          </w:p>
        </w:tc>
        <w:tc>
          <w:tcPr>
            <w:tcW w:w="2520" w:type="dxa"/>
          </w:tcPr>
          <w:p w:rsidR="00FB5FCD" w:rsidRPr="002D0394" w:rsidRDefault="0088309F" w:rsidP="00452F76">
            <w:pPr>
              <w:rPr>
                <w:rFonts w:ascii="Arial" w:hAnsi="Arial" w:cs="Arial"/>
                <w:b/>
                <w:sz w:val="22"/>
                <w:szCs w:val="22"/>
                <w:rtl/>
              </w:rPr>
            </w:pPr>
            <w:r>
              <w:rPr>
                <w:rFonts w:ascii="Arial" w:hAnsi="Arial" w:cs="Arial" w:hint="cs"/>
                <w:b/>
                <w:sz w:val="22"/>
                <w:szCs w:val="22"/>
                <w:rtl/>
              </w:rPr>
              <w:t xml:space="preserve">אגף המעבדות </w:t>
            </w:r>
          </w:p>
        </w:tc>
      </w:tr>
      <w:tr w:rsidR="00FB5FCD" w:rsidRPr="002D0394" w:rsidTr="00452F76">
        <w:trPr>
          <w:trHeight w:val="370"/>
        </w:trPr>
        <w:tc>
          <w:tcPr>
            <w:tcW w:w="1875" w:type="dxa"/>
            <w:shd w:val="clear" w:color="auto" w:fill="E6E6E6"/>
          </w:tcPr>
          <w:p w:rsidR="00FB5FCD" w:rsidRPr="00165004" w:rsidRDefault="00FB5FCD" w:rsidP="00452F76">
            <w:pPr>
              <w:rPr>
                <w:rFonts w:ascii="Arial" w:hAnsi="Arial" w:cs="Arial"/>
                <w:b/>
                <w:color w:val="FF0000"/>
                <w:sz w:val="22"/>
                <w:szCs w:val="22"/>
                <w:rtl/>
              </w:rPr>
            </w:pPr>
            <w:r w:rsidRPr="00165004">
              <w:rPr>
                <w:rFonts w:ascii="Arial" w:hAnsi="Arial" w:cs="Arial"/>
                <w:b/>
                <w:color w:val="FF0000"/>
                <w:sz w:val="22"/>
                <w:szCs w:val="22"/>
                <w:rtl/>
              </w:rPr>
              <w:t>תאריך חוות דעת:</w:t>
            </w:r>
          </w:p>
        </w:tc>
        <w:tc>
          <w:tcPr>
            <w:tcW w:w="2520" w:type="dxa"/>
          </w:tcPr>
          <w:p w:rsidR="00FB5FCD" w:rsidRPr="002D0394" w:rsidRDefault="0088309F" w:rsidP="00452F76">
            <w:pPr>
              <w:rPr>
                <w:rFonts w:ascii="Arial" w:hAnsi="Arial" w:cs="Arial"/>
                <w:b/>
                <w:sz w:val="22"/>
                <w:szCs w:val="22"/>
                <w:rtl/>
              </w:rPr>
            </w:pPr>
            <w:r>
              <w:rPr>
                <w:rFonts w:ascii="Arial" w:hAnsi="Arial" w:cs="Arial" w:hint="cs"/>
                <w:b/>
                <w:sz w:val="22"/>
                <w:szCs w:val="22"/>
                <w:rtl/>
              </w:rPr>
              <w:t>30.3.26</w:t>
            </w:r>
          </w:p>
        </w:tc>
      </w:tr>
      <w:tr w:rsidR="00452F76" w:rsidRPr="002D0394" w:rsidTr="00452F76">
        <w:trPr>
          <w:trHeight w:val="370"/>
        </w:trPr>
        <w:tc>
          <w:tcPr>
            <w:tcW w:w="1875" w:type="dxa"/>
            <w:shd w:val="clear" w:color="auto" w:fill="E6E6E6"/>
          </w:tcPr>
          <w:p w:rsidR="00452F76" w:rsidRPr="00452F76" w:rsidRDefault="00452F76" w:rsidP="00452F76">
            <w:pPr>
              <w:rPr>
                <w:rFonts w:ascii="Arial" w:hAnsi="Arial" w:cs="Arial"/>
                <w:b/>
                <w:sz w:val="22"/>
                <w:szCs w:val="22"/>
                <w:rtl/>
              </w:rPr>
            </w:pPr>
            <w:r w:rsidRPr="00452F76">
              <w:rPr>
                <w:rFonts w:ascii="Arial" w:hAnsi="Arial" w:cs="Arial"/>
                <w:b/>
                <w:sz w:val="22"/>
                <w:szCs w:val="22"/>
                <w:rtl/>
              </w:rPr>
              <w:t>בקשה מס' (פנימי)</w:t>
            </w:r>
            <w:r>
              <w:rPr>
                <w:rFonts w:ascii="Arial" w:hAnsi="Arial" w:cs="Arial"/>
                <w:b/>
                <w:sz w:val="22"/>
                <w:szCs w:val="22"/>
                <w:rtl/>
              </w:rPr>
              <w:t>:</w:t>
            </w:r>
          </w:p>
        </w:tc>
        <w:tc>
          <w:tcPr>
            <w:tcW w:w="2520" w:type="dxa"/>
          </w:tcPr>
          <w:p w:rsidR="00452F76" w:rsidRPr="002D0394" w:rsidRDefault="00452F76" w:rsidP="00452F76">
            <w:pPr>
              <w:rPr>
                <w:rFonts w:ascii="Arial" w:hAnsi="Arial" w:cs="Arial"/>
                <w:b/>
                <w:sz w:val="22"/>
                <w:szCs w:val="22"/>
                <w:rtl/>
              </w:rPr>
            </w:pPr>
          </w:p>
        </w:tc>
      </w:tr>
    </w:tbl>
    <w:p w:rsidR="00FB5FCD" w:rsidRDefault="00FB5FCD" w:rsidP="00FB5FCD">
      <w:pPr>
        <w:rPr>
          <w:rFonts w:ascii="Arial" w:hAnsi="Arial" w:cs="Arial"/>
          <w:b/>
          <w:bCs/>
          <w:sz w:val="26"/>
          <w:szCs w:val="26"/>
          <w:rtl/>
        </w:rPr>
      </w:pPr>
    </w:p>
    <w:p w:rsidR="00FB5FCD" w:rsidRDefault="00FB5FCD" w:rsidP="00FB5FCD">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B5FCD" w:rsidRDefault="00FB5FCD"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FB5FCD" w:rsidRPr="00452F76" w:rsidRDefault="00FB5FCD" w:rsidP="00FB5FCD">
      <w:pPr>
        <w:rPr>
          <w:rFonts w:ascii="Arial" w:hAnsi="Arial" w:cs="Arial"/>
          <w:bCs/>
          <w:sz w:val="22"/>
          <w:szCs w:val="22"/>
        </w:rPr>
      </w:pPr>
      <w:r w:rsidRPr="00452F76">
        <w:rPr>
          <w:rFonts w:ascii="Arial" w:hAnsi="Arial" w:cs="Arial"/>
          <w:bCs/>
          <w:sz w:val="22"/>
          <w:szCs w:val="22"/>
          <w:rtl/>
        </w:rPr>
        <w:t xml:space="preserve">אל: </w:t>
      </w:r>
      <w:r w:rsidRPr="00452F76">
        <w:rPr>
          <w:rFonts w:ascii="Arial" w:hAnsi="Arial" w:cs="Arial"/>
          <w:bCs/>
          <w:sz w:val="22"/>
          <w:szCs w:val="22"/>
          <w:u w:val="single"/>
          <w:rtl/>
        </w:rPr>
        <w:t>ועדת המכרזים</w:t>
      </w:r>
      <w:r w:rsidRPr="00452F76">
        <w:rPr>
          <w:rFonts w:ascii="Arial" w:hAnsi="Arial" w:cs="Arial"/>
          <w:bCs/>
          <w:sz w:val="22"/>
          <w:szCs w:val="22"/>
          <w:rtl/>
        </w:rPr>
        <w:t xml:space="preserve"> </w:t>
      </w:r>
      <w:bookmarkStart w:id="0" w:name="_GoBack"/>
      <w:r w:rsidR="007E1594">
        <w:rPr>
          <w:rFonts w:ascii="Arial" w:hAnsi="Arial" w:cs="Arial" w:hint="cs"/>
          <w:bCs/>
          <w:sz w:val="22"/>
          <w:szCs w:val="22"/>
        </w:rPr>
        <w:t>M</w:t>
      </w:r>
      <w:r w:rsidR="007E1594">
        <w:rPr>
          <w:rFonts w:ascii="Arial" w:hAnsi="Arial" w:cs="Arial"/>
          <w:bCs/>
          <w:sz w:val="22"/>
          <w:szCs w:val="22"/>
        </w:rPr>
        <w:t>m147369@</w:t>
      </w:r>
      <w:bookmarkEnd w:id="0"/>
    </w:p>
    <w:p w:rsidR="00452F76" w:rsidRDefault="00452F76" w:rsidP="00FB5FCD">
      <w:pPr>
        <w:jc w:val="center"/>
        <w:rPr>
          <w:rFonts w:ascii="Arial" w:hAnsi="Arial" w:cs="Arial"/>
          <w:bCs/>
          <w:sz w:val="22"/>
          <w:szCs w:val="22"/>
          <w:rtl/>
        </w:rPr>
      </w:pPr>
    </w:p>
    <w:p w:rsidR="00FB5FCD" w:rsidRPr="002A5F9B" w:rsidRDefault="00FB5FCD" w:rsidP="00FB5FCD">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B5FCD" w:rsidRDefault="00FB5FCD" w:rsidP="00FB5FCD">
      <w:pPr>
        <w:jc w:val="both"/>
        <w:rPr>
          <w:rFonts w:ascii="Arial" w:hAnsi="Arial" w:cs="Arial"/>
          <w:b/>
          <w:sz w:val="22"/>
          <w:szCs w:val="22"/>
          <w:rtl/>
        </w:rPr>
      </w:pPr>
    </w:p>
    <w:p w:rsidR="00FB5FCD" w:rsidRPr="00452F76" w:rsidRDefault="00FB5FCD" w:rsidP="00452F76">
      <w:pPr>
        <w:jc w:val="both"/>
        <w:rPr>
          <w:rFonts w:ascii="Arial" w:hAnsi="Arial" w:cs="Arial"/>
          <w:bCs/>
          <w:sz w:val="22"/>
          <w:szCs w:val="22"/>
          <w:rtl/>
        </w:rPr>
      </w:pPr>
      <w:r w:rsidRPr="00452F76">
        <w:rPr>
          <w:rFonts w:ascii="Arial" w:hAnsi="Arial" w:cs="Arial"/>
          <w:bCs/>
          <w:sz w:val="22"/>
          <w:szCs w:val="22"/>
          <w:u w:val="single"/>
          <w:rtl/>
        </w:rPr>
        <w:t>הבקשה מסתמכת על תקנה</w:t>
      </w:r>
      <w:r w:rsidRPr="00452F76">
        <w:rPr>
          <w:rFonts w:ascii="Arial" w:hAnsi="Arial" w:cs="Arial"/>
          <w:bCs/>
          <w:sz w:val="22"/>
          <w:szCs w:val="22"/>
          <w:rtl/>
        </w:rPr>
        <w:t xml:space="preserve">  </w:t>
      </w:r>
      <w:r w:rsidRPr="00452F76">
        <w:rPr>
          <w:rFonts w:ascii="Arial" w:hAnsi="Arial" w:cs="Arial"/>
          <w:bCs/>
          <w:sz w:val="28"/>
          <w:szCs w:val="28"/>
        </w:rPr>
        <w:sym w:font="Wingdings" w:char="F072"/>
      </w:r>
      <w:r w:rsidRPr="00452F76">
        <w:rPr>
          <w:rFonts w:ascii="Arial" w:hAnsi="Arial" w:cs="Arial"/>
          <w:bCs/>
          <w:sz w:val="22"/>
          <w:szCs w:val="22"/>
          <w:rtl/>
        </w:rPr>
        <w:t xml:space="preserve"> 3(29) / </w:t>
      </w:r>
      <w:r w:rsidRPr="00452F76">
        <w:rPr>
          <w:rFonts w:ascii="Arial" w:hAnsi="Arial" w:cs="Arial"/>
          <w:bCs/>
          <w:sz w:val="28"/>
          <w:szCs w:val="28"/>
        </w:rPr>
        <w:sym w:font="Wingdings" w:char="F072"/>
      </w:r>
      <w:r w:rsidRPr="00452F76">
        <w:rPr>
          <w:rFonts w:ascii="Arial" w:hAnsi="Arial" w:cs="Arial"/>
          <w:bCs/>
          <w:sz w:val="22"/>
          <w:szCs w:val="22"/>
          <w:rtl/>
        </w:rPr>
        <w:t xml:space="preserve"> 3(31) לתקנות חובת מכרזים ועל הוראות תכ"ם מס' 7.8.1 ו-7.8.2.</w:t>
      </w:r>
    </w:p>
    <w:p w:rsidR="00FB5FCD" w:rsidRPr="00813E93" w:rsidRDefault="00FB5FCD" w:rsidP="00FB5FCD">
      <w:pPr>
        <w:jc w:val="both"/>
        <w:rPr>
          <w:rFonts w:ascii="Arial" w:hAnsi="Arial" w:cs="Arial"/>
          <w:b/>
          <w:sz w:val="22"/>
          <w:szCs w:val="22"/>
          <w:rtl/>
        </w:rPr>
      </w:pPr>
    </w:p>
    <w:p w:rsidR="00FB5FCD" w:rsidRDefault="00FB5FCD" w:rsidP="00452F76">
      <w:pPr>
        <w:rPr>
          <w:rFonts w:ascii="Arial" w:hAnsi="Arial" w:cs="Arial"/>
          <w:b/>
          <w:sz w:val="22"/>
          <w:szCs w:val="22"/>
          <w:rtl/>
        </w:rPr>
      </w:pPr>
      <w:r w:rsidRPr="00452F76">
        <w:rPr>
          <w:rFonts w:ascii="Arial" w:hAnsi="Arial" w:cs="Arial"/>
          <w:bCs/>
          <w:sz w:val="22"/>
          <w:szCs w:val="22"/>
          <w:u w:val="single"/>
          <w:rtl/>
        </w:rPr>
        <w:t>האם קיים בנושא ההתקשרות מכרז חשכ"ל</w:t>
      </w:r>
      <w:r w:rsidR="00452F76">
        <w:rPr>
          <w:rFonts w:ascii="Arial" w:hAnsi="Arial" w:cs="Arial"/>
          <w:bCs/>
          <w:sz w:val="22"/>
          <w:szCs w:val="22"/>
          <w:rtl/>
        </w:rPr>
        <w:t>:</w:t>
      </w:r>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1C39FA">
        <w:rPr>
          <w:rFonts w:ascii="Arial" w:hAnsi="Arial" w:cs="Arial"/>
          <w:b/>
          <w:sz w:val="22"/>
          <w:szCs w:val="22"/>
          <w:highlight w:val="yellow"/>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rsidR="00452F76" w:rsidRDefault="00452F76" w:rsidP="00452F76">
      <w:pPr>
        <w:rPr>
          <w:rFonts w:ascii="Arial" w:hAnsi="Arial" w:cs="Arial"/>
          <w:bCs/>
          <w:sz w:val="22"/>
          <w:szCs w:val="22"/>
          <w:rtl/>
        </w:rPr>
      </w:pPr>
    </w:p>
    <w:p w:rsidR="00FB5FCD" w:rsidRPr="00813E93" w:rsidRDefault="00FB5FCD" w:rsidP="00452F76">
      <w:pPr>
        <w:rPr>
          <w:rFonts w:ascii="Arial" w:hAnsi="Arial" w:cs="Arial"/>
          <w:b/>
          <w:sz w:val="22"/>
          <w:szCs w:val="22"/>
          <w:rtl/>
        </w:rPr>
      </w:pPr>
      <w:r w:rsidRPr="00452F76">
        <w:rPr>
          <w:rFonts w:ascii="Arial" w:hAnsi="Arial" w:cs="Arial"/>
          <w:bCs/>
          <w:sz w:val="22"/>
          <w:szCs w:val="22"/>
          <w:u w:val="single"/>
          <w:rtl/>
        </w:rPr>
        <w:t>סוג ההתקשרות</w:t>
      </w:r>
      <w:r>
        <w:rPr>
          <w:rFonts w:ascii="Arial" w:hAnsi="Arial" w:cs="Arial"/>
          <w:b/>
          <w:sz w:val="22"/>
          <w:szCs w:val="22"/>
          <w:rtl/>
        </w:rPr>
        <w:t xml:space="preserve">: </w:t>
      </w:r>
    </w:p>
    <w:tbl>
      <w:tblPr>
        <w:bidiVisual/>
        <w:tblW w:w="0" w:type="auto"/>
        <w:tblLayout w:type="fixed"/>
        <w:tblLook w:val="0000" w:firstRow="0" w:lastRow="0" w:firstColumn="0" w:lastColumn="0" w:noHBand="0" w:noVBand="0"/>
      </w:tblPr>
      <w:tblGrid>
        <w:gridCol w:w="3085"/>
        <w:gridCol w:w="2977"/>
        <w:gridCol w:w="3116"/>
      </w:tblGrid>
      <w:tr w:rsidR="00FB5FCD" w:rsidRPr="00813E93" w:rsidTr="00452F76">
        <w:tc>
          <w:tcPr>
            <w:tcW w:w="3085" w:type="dxa"/>
          </w:tcPr>
          <w:p w:rsidR="00FB5FCD" w:rsidRPr="00813E93" w:rsidRDefault="00765F64" w:rsidP="00452F76">
            <w:pPr>
              <w:ind w:right="283"/>
              <w:rPr>
                <w:rFonts w:ascii="Arial" w:hAnsi="Arial" w:cs="Arial"/>
                <w:b/>
                <w:rtl/>
              </w:rPr>
            </w:pPr>
            <w:r>
              <w:rPr>
                <w:noProof/>
                <w:rtl/>
              </w:rPr>
              <mc:AlternateContent>
                <mc:Choice Requires="wps">
                  <w:drawing>
                    <wp:anchor distT="0" distB="0" distL="114300" distR="114300" simplePos="0" relativeHeight="251663360" behindDoc="0" locked="0" layoutInCell="1" allowOverlap="1">
                      <wp:simplePos x="0" y="0"/>
                      <wp:positionH relativeFrom="column">
                        <wp:posOffset>5574030</wp:posOffset>
                      </wp:positionH>
                      <wp:positionV relativeFrom="paragraph">
                        <wp:posOffset>132080</wp:posOffset>
                      </wp:positionV>
                      <wp:extent cx="342900" cy="228600"/>
                      <wp:effectExtent l="0" t="0" r="317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2F76" w:rsidRPr="004E5FA3" w:rsidRDefault="00452F76" w:rsidP="00FB5FCD">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TBEsQ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" filled="f" stroked="f">
                      <v:textbox>
                        <w:txbxContent>
                          <w:p w:rsidR="00452F76" w:rsidRPr="004E5FA3" w:rsidRDefault="00452F76" w:rsidP="00FB5FCD">
                            <w:r>
                              <w:rPr>
                                <w:rFonts w:ascii="Arial" w:hAnsi="Arial" w:cs="Arial"/>
                                <w:b/>
                                <w:sz w:val="22"/>
                                <w:szCs w:val="22"/>
                              </w:rPr>
                              <w:t>X</w:t>
                            </w:r>
                          </w:p>
                        </w:txbxContent>
                      </v:textbox>
                    </v:shape>
                  </w:pict>
                </mc:Fallback>
              </mc:AlternateContent>
            </w:r>
            <w:r w:rsidR="00FB5FCD">
              <w:rPr>
                <w:rFonts w:ascii="Arial" w:hAnsi="Arial" w:cs="Arial"/>
                <w:b/>
                <w:sz w:val="22"/>
                <w:szCs w:val="22"/>
                <w:rtl/>
              </w:rPr>
              <w:t xml:space="preserve">   </w:t>
            </w:r>
            <w:r w:rsidR="00FB5FCD" w:rsidRPr="003D5897">
              <w:rPr>
                <w:rFonts w:ascii="Arial" w:hAnsi="Arial" w:cs="Arial"/>
                <w:b/>
                <w:sz w:val="28"/>
                <w:szCs w:val="28"/>
              </w:rPr>
              <w:sym w:font="Wingdings" w:char="F072"/>
            </w:r>
            <w:r w:rsidR="00FB5FCD">
              <w:rPr>
                <w:rFonts w:ascii="Arial" w:hAnsi="Arial" w:cs="Arial"/>
                <w:b/>
                <w:sz w:val="22"/>
                <w:szCs w:val="22"/>
                <w:rtl/>
              </w:rPr>
              <w:t xml:space="preserve">  </w:t>
            </w:r>
            <w:r w:rsidR="00FB5FCD" w:rsidRPr="00813E93">
              <w:rPr>
                <w:rFonts w:ascii="Arial" w:hAnsi="Arial" w:cs="Arial"/>
                <w:b/>
                <w:sz w:val="22"/>
                <w:szCs w:val="22"/>
                <w:rtl/>
              </w:rPr>
              <w:t>טובין</w:t>
            </w:r>
          </w:p>
        </w:tc>
        <w:tc>
          <w:tcPr>
            <w:tcW w:w="2977" w:type="dxa"/>
          </w:tcPr>
          <w:p w:rsidR="00FB5FCD" w:rsidRPr="00813E93" w:rsidRDefault="00FB5FCD" w:rsidP="00452F76">
            <w:pPr>
              <w:ind w:right="283"/>
              <w:rPr>
                <w:rFonts w:ascii="Arial" w:hAnsi="Arial" w:cs="Arial"/>
                <w:b/>
                <w:rtl/>
              </w:rPr>
            </w:pPr>
            <w:r w:rsidRPr="001C39FA">
              <w:rPr>
                <w:rFonts w:ascii="Arial" w:hAnsi="Arial" w:cs="Arial"/>
                <w:b/>
                <w:sz w:val="28"/>
                <w:szCs w:val="28"/>
                <w:highlight w:val="yellow"/>
              </w:rPr>
              <w:sym w:font="Wingdings" w:char="F072"/>
            </w:r>
            <w:r w:rsidRPr="001C39FA">
              <w:rPr>
                <w:rFonts w:ascii="Arial" w:hAnsi="Arial" w:cs="Arial"/>
                <w:b/>
                <w:sz w:val="22"/>
                <w:szCs w:val="22"/>
                <w:highlight w:val="yellow"/>
                <w:rtl/>
              </w:rPr>
              <w:t xml:space="preserve">  שירותים</w:t>
            </w:r>
          </w:p>
        </w:tc>
        <w:tc>
          <w:tcPr>
            <w:tcW w:w="3116" w:type="dxa"/>
          </w:tcPr>
          <w:p w:rsidR="00FB5FCD" w:rsidRPr="00813E93" w:rsidRDefault="00FB5FCD" w:rsidP="00452F76">
            <w:pPr>
              <w:ind w:right="283"/>
              <w:rPr>
                <w:rFonts w:ascii="Arial" w:hAnsi="Arial" w:cs="Arial"/>
                <w:b/>
                <w:rtl/>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FB5FCD" w:rsidRPr="00813E93" w:rsidRDefault="00FB5FCD" w:rsidP="00FB5FCD">
      <w:pPr>
        <w:rPr>
          <w:rFonts w:ascii="Arial" w:hAnsi="Arial" w:cs="Arial"/>
          <w:b/>
          <w:sz w:val="22"/>
          <w:szCs w:val="22"/>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88"/>
        <w:gridCol w:w="3012"/>
        <w:gridCol w:w="2696"/>
      </w:tblGrid>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045A6" w:rsidRDefault="00FB5FCD" w:rsidP="00452F76">
            <w:pPr>
              <w:spacing w:line="360" w:lineRule="auto"/>
              <w:rPr>
                <w:rFonts w:ascii="Arial" w:hAnsi="Arial" w:cs="Arial"/>
                <w:bCs/>
                <w:sz w:val="22"/>
                <w:szCs w:val="22"/>
                <w:rtl/>
              </w:rPr>
            </w:pPr>
            <w:r w:rsidRPr="000045A6">
              <w:rPr>
                <w:rFonts w:ascii="Arial" w:hAnsi="Arial" w:cs="Arial"/>
                <w:bCs/>
                <w:sz w:val="22"/>
                <w:szCs w:val="22"/>
                <w:rtl/>
              </w:rPr>
              <w:t>שם הספק:</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88309F" w:rsidP="00452F76">
            <w:pPr>
              <w:rPr>
                <w:rFonts w:ascii="Arial" w:hAnsi="Arial" w:cs="Arial"/>
                <w:b/>
                <w:sz w:val="22"/>
                <w:szCs w:val="22"/>
                <w:highlight w:val="yellow"/>
                <w:rtl/>
              </w:rPr>
            </w:pPr>
            <w:r>
              <w:rPr>
                <w:rFonts w:ascii="Arial" w:hAnsi="Arial" w:cs="Arial"/>
                <w:rtl/>
              </w:rPr>
              <w:t>רניום ציוד למעבדות בע"מ</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מספר הספק </w:t>
            </w:r>
          </w:p>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(ח.פ/ח.צ/ע.מ/מספר עמותה) </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88309F" w:rsidP="00452F76">
            <w:pPr>
              <w:rPr>
                <w:rFonts w:ascii="Arial" w:hAnsi="Arial" w:cs="Arial"/>
                <w:b/>
                <w:sz w:val="22"/>
                <w:szCs w:val="22"/>
                <w:highlight w:val="yellow"/>
                <w:rtl/>
              </w:rPr>
            </w:pPr>
            <w:r>
              <w:rPr>
                <w:rFonts w:ascii="Arial" w:hAnsi="Arial" w:cs="Arial"/>
                <w:rtl/>
              </w:rPr>
              <w:t>511642449</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 xml:space="preserve">ספק זה הנו: </w:t>
            </w:r>
          </w:p>
        </w:tc>
        <w:tc>
          <w:tcPr>
            <w:tcW w:w="3113" w:type="dxa"/>
            <w:tcBorders>
              <w:top w:val="single" w:sz="4" w:space="0" w:color="auto"/>
              <w:left w:val="single" w:sz="4" w:space="0" w:color="auto"/>
              <w:bottom w:val="single" w:sz="4" w:space="0" w:color="auto"/>
            </w:tcBorders>
          </w:tcPr>
          <w:p w:rsidR="00FB5FCD" w:rsidRPr="00016CAB" w:rsidRDefault="00FB5FCD" w:rsidP="00452F76">
            <w:pPr>
              <w:rPr>
                <w:rFonts w:ascii="Arial" w:hAnsi="Arial" w:cs="Arial"/>
                <w:b/>
                <w:sz w:val="22"/>
                <w:szCs w:val="22"/>
                <w:rtl/>
              </w:rPr>
            </w:pPr>
            <w:r w:rsidRPr="003D5897">
              <w:rPr>
                <w:rFonts w:ascii="Arial" w:hAnsi="Arial" w:cs="Arial"/>
                <w:b/>
                <w:sz w:val="28"/>
                <w:szCs w:val="28"/>
              </w:rPr>
              <w:sym w:font="Wingdings" w:char="F072"/>
            </w:r>
            <w:r>
              <w:rPr>
                <w:rFonts w:ascii="Arial" w:hAnsi="Arial" w:cs="Arial"/>
                <w:b/>
                <w:sz w:val="28"/>
                <w:szCs w:val="28"/>
              </w:rPr>
              <w:t xml:space="preserve">    </w:t>
            </w:r>
            <w:r w:rsidRPr="00016CAB">
              <w:rPr>
                <w:rFonts w:ascii="Arial" w:hAnsi="Arial" w:cs="Arial"/>
                <w:b/>
                <w:sz w:val="22"/>
                <w:szCs w:val="22"/>
                <w:rtl/>
              </w:rPr>
              <w:t xml:space="preserve"> </w:t>
            </w:r>
            <w:r w:rsidRPr="001C39FA">
              <w:rPr>
                <w:rFonts w:ascii="Arial" w:hAnsi="Arial" w:cs="Arial"/>
                <w:b/>
                <w:sz w:val="22"/>
                <w:szCs w:val="22"/>
                <w:highlight w:val="yellow"/>
                <w:rtl/>
              </w:rPr>
              <w:t>ספק יחיד</w:t>
            </w:r>
            <w:r w:rsidRPr="00016CAB">
              <w:rPr>
                <w:rFonts w:ascii="Arial" w:hAnsi="Arial" w:cs="Arial"/>
                <w:b/>
                <w:sz w:val="22"/>
                <w:szCs w:val="22"/>
                <w:rtl/>
              </w:rPr>
              <w:t xml:space="preserve">    </w:t>
            </w:r>
          </w:p>
        </w:tc>
        <w:tc>
          <w:tcPr>
            <w:tcW w:w="2792" w:type="dxa"/>
            <w:tcBorders>
              <w:top w:val="single" w:sz="4" w:space="0" w:color="auto"/>
              <w:bottom w:val="single" w:sz="4" w:space="0" w:color="auto"/>
              <w:right w:val="single" w:sz="4" w:space="0" w:color="auto"/>
            </w:tcBorders>
          </w:tcPr>
          <w:p w:rsidR="00FB5FCD" w:rsidRPr="00016CAB" w:rsidRDefault="00FB5FCD" w:rsidP="00452F76">
            <w:pPr>
              <w:rPr>
                <w:rFonts w:ascii="Arial" w:hAnsi="Arial" w:cs="Arial"/>
                <w:b/>
                <w:sz w:val="22"/>
                <w:szCs w:val="22"/>
                <w:rtl/>
              </w:rPr>
            </w:pPr>
            <w:r w:rsidRPr="003D5897">
              <w:rPr>
                <w:rFonts w:ascii="Arial" w:hAnsi="Arial" w:cs="Arial"/>
                <w:b/>
                <w:sz w:val="28"/>
                <w:szCs w:val="28"/>
              </w:rPr>
              <w:sym w:font="Wingdings" w:char="F072"/>
            </w:r>
            <w:r w:rsidRPr="00016CAB">
              <w:rPr>
                <w:rFonts w:ascii="Arial" w:hAnsi="Arial" w:cs="Arial"/>
                <w:b/>
                <w:sz w:val="22"/>
                <w:szCs w:val="22"/>
                <w:rtl/>
              </w:rPr>
              <w:t xml:space="preserve"> ספק חוץ </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אומדן / שווי ההתקשרות:</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ED2A46" w:rsidP="00ED2A46">
            <w:pPr>
              <w:rPr>
                <w:rFonts w:ascii="Arial" w:hAnsi="Arial" w:cs="Arial"/>
                <w:b/>
                <w:sz w:val="22"/>
                <w:szCs w:val="22"/>
                <w:highlight w:val="yellow"/>
                <w:rtl/>
              </w:rPr>
            </w:pPr>
            <w:r>
              <w:rPr>
                <w:rFonts w:ascii="Arial" w:hAnsi="Arial" w:cs="Arial" w:hint="cs"/>
                <w:b/>
                <w:sz w:val="22"/>
                <w:szCs w:val="22"/>
                <w:highlight w:val="yellow"/>
                <w:rtl/>
              </w:rPr>
              <w:t xml:space="preserve">2,250,000 שח </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 xml:space="preserve">תקופת ההתקשרות: </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1C39FA" w:rsidP="00452F76">
            <w:pPr>
              <w:rPr>
                <w:rFonts w:ascii="Arial" w:hAnsi="Arial" w:cs="Arial"/>
                <w:b/>
                <w:sz w:val="22"/>
                <w:szCs w:val="22"/>
                <w:highlight w:val="yellow"/>
                <w:rtl/>
              </w:rPr>
            </w:pPr>
            <w:r>
              <w:rPr>
                <w:rFonts w:ascii="Arial" w:hAnsi="Arial" w:cs="Arial" w:hint="cs"/>
                <w:b/>
                <w:sz w:val="22"/>
                <w:szCs w:val="22"/>
                <w:highlight w:val="yellow"/>
                <w:rtl/>
              </w:rPr>
              <w:t>שנתיים</w:t>
            </w:r>
          </w:p>
        </w:tc>
      </w:tr>
    </w:tbl>
    <w:p w:rsidR="00FB5FCD" w:rsidRDefault="00FB5FCD" w:rsidP="00FB5FCD">
      <w:pPr>
        <w:rPr>
          <w:rFonts w:ascii="Arial" w:hAnsi="Arial" w:cs="Arial"/>
          <w:bCs/>
          <w:rtl/>
        </w:rPr>
      </w:pPr>
    </w:p>
    <w:tbl>
      <w:tblPr>
        <w:tblStyle w:val="a3"/>
        <w:bidiVisual/>
        <w:tblW w:w="0" w:type="auto"/>
        <w:tblLook w:val="01E0" w:firstRow="1" w:lastRow="1" w:firstColumn="1" w:lastColumn="1" w:noHBand="0" w:noVBand="0"/>
      </w:tblPr>
      <w:tblGrid>
        <w:gridCol w:w="8296"/>
      </w:tblGrid>
      <w:tr w:rsidR="00452F76" w:rsidTr="00452F76">
        <w:tc>
          <w:tcPr>
            <w:tcW w:w="9178" w:type="dxa"/>
            <w:shd w:val="clear" w:color="auto" w:fill="E6E6E6"/>
          </w:tcPr>
          <w:p w:rsidR="00452F76" w:rsidRPr="00452F76" w:rsidRDefault="00452F76" w:rsidP="00452F76">
            <w:pPr>
              <w:spacing w:line="360" w:lineRule="auto"/>
              <w:rPr>
                <w:rFonts w:ascii="Arial" w:hAnsi="Arial" w:cs="Arial"/>
                <w:bCs/>
                <w:color w:val="FF0000"/>
                <w:sz w:val="22"/>
                <w:szCs w:val="22"/>
                <w:highlight w:val="yellow"/>
                <w:rtl/>
              </w:rPr>
            </w:pPr>
            <w:r w:rsidRPr="00452F76">
              <w:rPr>
                <w:rFonts w:ascii="Arial" w:hAnsi="Arial" w:cs="Arial"/>
                <w:bCs/>
                <w:color w:val="FF0000"/>
                <w:sz w:val="22"/>
                <w:szCs w:val="22"/>
                <w:rtl/>
              </w:rPr>
              <w:t>תיאור מהות ההתקשרות (רקע ופירוט התכונות של הטובין/השירות/העבודה</w:t>
            </w:r>
            <w:r w:rsidRPr="000045A6">
              <w:rPr>
                <w:rFonts w:ascii="Arial" w:hAnsi="Arial" w:cs="Arial"/>
                <w:bCs/>
                <w:color w:val="FF0000"/>
                <w:sz w:val="22"/>
                <w:szCs w:val="22"/>
                <w:rtl/>
              </w:rPr>
              <w:t>)</w:t>
            </w:r>
            <w:r w:rsidR="000045A6" w:rsidRPr="000045A6">
              <w:rPr>
                <w:rFonts w:ascii="Arial" w:hAnsi="Arial" w:cs="Arial"/>
                <w:bCs/>
                <w:color w:val="FF0000"/>
                <w:sz w:val="22"/>
                <w:szCs w:val="22"/>
                <w:rtl/>
              </w:rPr>
              <w:t>= מפרט טכני</w:t>
            </w:r>
          </w:p>
        </w:tc>
      </w:tr>
      <w:tr w:rsidR="00452F76" w:rsidRPr="00656066" w:rsidTr="008A79C9">
        <w:trPr>
          <w:trHeight w:val="3423"/>
        </w:trPr>
        <w:tc>
          <w:tcPr>
            <w:tcW w:w="9178" w:type="dxa"/>
          </w:tcPr>
          <w:p w:rsidR="00DA71F8" w:rsidRDefault="00DA71F8" w:rsidP="00DA71F8">
            <w:pPr>
              <w:ind w:left="360"/>
              <w:rPr>
                <w:rFonts w:ascii="Arial" w:hAnsi="Arial" w:cs="Arial"/>
                <w:bCs/>
                <w:sz w:val="22"/>
                <w:szCs w:val="22"/>
                <w:rtl/>
              </w:rPr>
            </w:pPr>
          </w:p>
          <w:p w:rsidR="00832684" w:rsidRDefault="00832684" w:rsidP="004D451C">
            <w:pPr>
              <w:rPr>
                <w:rFonts w:ascii="Calibri" w:hAnsi="Calibri" w:cs="Calibri"/>
                <w:sz w:val="22"/>
                <w:szCs w:val="22"/>
              </w:rPr>
            </w:pPr>
            <w:r>
              <w:rPr>
                <w:rFonts w:ascii="Calibri" w:hAnsi="Calibri" w:cs="Calibri"/>
                <w:rtl/>
              </w:rPr>
              <w:t>אנו מבקשים לרכוש ריאגנטים, קיטים ומתכלים מחברת רניום, לצורך הפעלת מערכת ה-</w:t>
            </w:r>
            <w:r>
              <w:rPr>
                <w:rFonts w:ascii="Calibri" w:hAnsi="Calibri" w:cs="Calibri"/>
              </w:rPr>
              <w:t>NGS</w:t>
            </w:r>
            <w:r>
              <w:rPr>
                <w:rFonts w:ascii="Calibri" w:hAnsi="Calibri" w:cs="Calibri"/>
                <w:rtl/>
              </w:rPr>
              <w:t xml:space="preserve"> שתוצב במעבדתנו, הכוללת את מכשיר הריצוף</w:t>
            </w:r>
            <w:r>
              <w:rPr>
                <w:rFonts w:ascii="Calibri" w:hAnsi="Calibri" w:cs="Calibri"/>
                <w:rtl/>
              </w:rPr>
              <w:br/>
            </w:r>
            <w:r>
              <w:rPr>
                <w:rFonts w:ascii="Calibri" w:hAnsi="Calibri" w:cs="Calibri"/>
              </w:rPr>
              <w:t>Ion Studio S5</w:t>
            </w:r>
            <w:r>
              <w:rPr>
                <w:rFonts w:ascii="Calibri" w:hAnsi="Calibri" w:cs="Calibri"/>
                <w:rtl/>
              </w:rPr>
              <w:t>. מדובר במערכת סגורה (</w:t>
            </w:r>
            <w:r>
              <w:rPr>
                <w:rFonts w:ascii="Calibri" w:hAnsi="Calibri" w:cs="Calibri"/>
              </w:rPr>
              <w:t>Closed System</w:t>
            </w:r>
            <w:r>
              <w:rPr>
                <w:rFonts w:ascii="Calibri" w:hAnsi="Calibri" w:cs="Calibri"/>
                <w:rtl/>
              </w:rPr>
              <w:t xml:space="preserve">) לריצוף מתקדם מבוסס </w:t>
            </w:r>
            <w:r>
              <w:rPr>
                <w:rFonts w:ascii="Calibri" w:hAnsi="Calibri" w:cs="Calibri"/>
              </w:rPr>
              <w:t>NGS</w:t>
            </w:r>
            <w:r>
              <w:rPr>
                <w:rFonts w:ascii="Calibri" w:hAnsi="Calibri" w:cs="Calibri"/>
                <w:rtl/>
              </w:rPr>
              <w:t xml:space="preserve"> של גידולים סרטניים, המספקת פתרון כולל, מהיר, יעיל ואמין, ואשר כל רכיביה, לרבות קיטים לבניית ספריות, ריאגנטים, מתכלים, צ’יפים לריצוף, תוכנת אנליזה של תוצאות הריצוף ותוכנה לאינטרפרטציה רפואית הם ייעודיים, בלעדיים ומסופקים כולם על ידי היצרן </w:t>
            </w:r>
            <w:r>
              <w:rPr>
                <w:rFonts w:ascii="Calibri" w:hAnsi="Calibri" w:cs="Calibri"/>
              </w:rPr>
              <w:t>Thermo Fisher</w:t>
            </w:r>
            <w:r>
              <w:rPr>
                <w:rFonts w:ascii="Calibri" w:hAnsi="Calibri" w:cs="Calibri"/>
                <w:rtl/>
              </w:rPr>
              <w:t xml:space="preserve"> בלבד.</w:t>
            </w:r>
          </w:p>
          <w:p w:rsidR="00165004" w:rsidRPr="004D451C" w:rsidRDefault="00165004" w:rsidP="004D451C">
            <w:pPr>
              <w:ind w:left="360"/>
              <w:rPr>
                <w:rFonts w:ascii="Arial" w:hAnsi="Arial" w:cs="Arial"/>
                <w:b/>
                <w:sz w:val="22"/>
                <w:szCs w:val="22"/>
                <w:rtl/>
              </w:rPr>
            </w:pPr>
          </w:p>
        </w:tc>
      </w:tr>
    </w:tbl>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FB5FCD" w:rsidRPr="00452F76" w:rsidRDefault="00FB5FCD" w:rsidP="00FB5FCD">
      <w:pPr>
        <w:rPr>
          <w:rFonts w:ascii="Arial" w:hAnsi="Arial" w:cs="Arial"/>
          <w:bCs/>
          <w:color w:val="FF0000"/>
          <w:u w:val="single"/>
          <w:rtl/>
        </w:rPr>
      </w:pPr>
      <w:r w:rsidRPr="00452F76">
        <w:rPr>
          <w:rFonts w:ascii="Arial" w:hAnsi="Arial" w:cs="Arial"/>
          <w:bCs/>
          <w:color w:val="FF0000"/>
          <w:u w:val="single"/>
          <w:rtl/>
        </w:rPr>
        <w:t>נימוקים כי הספק הוא ספק יחיד או כי הטובין הם טובי חוץ</w:t>
      </w:r>
    </w:p>
    <w:p w:rsidR="00FB5FCD" w:rsidRDefault="00FB5FCD" w:rsidP="00FB5FCD">
      <w:pPr>
        <w:rPr>
          <w:rFonts w:ascii="Arial" w:hAnsi="Arial" w:cs="Arial"/>
          <w:bCs/>
          <w:sz w:val="22"/>
          <w:szCs w:val="22"/>
          <w:rtl/>
        </w:rPr>
      </w:pPr>
    </w:p>
    <w:p w:rsidR="00FB5FCD" w:rsidRPr="00165004" w:rsidRDefault="00FB5FCD" w:rsidP="00FB5FCD">
      <w:pPr>
        <w:spacing w:line="360" w:lineRule="auto"/>
        <w:rPr>
          <w:rFonts w:ascii="Arial" w:hAnsi="Arial" w:cs="Arial"/>
          <w:bCs/>
          <w:sz w:val="22"/>
          <w:szCs w:val="22"/>
          <w:u w:val="single"/>
          <w:rtl/>
        </w:rPr>
      </w:pPr>
      <w:r w:rsidRPr="00165004">
        <w:rPr>
          <w:rFonts w:ascii="Arial" w:hAnsi="Arial" w:cs="Arial"/>
          <w:bCs/>
          <w:sz w:val="22"/>
          <w:szCs w:val="22"/>
          <w:u w:val="single"/>
          <w:rtl/>
        </w:rPr>
        <w:t xml:space="preserve">נא להתייחס לסעיפים הבאים: </w:t>
      </w:r>
    </w:p>
    <w:p w:rsidR="00FB5FCD" w:rsidRPr="00F37625" w:rsidRDefault="00FB5FCD" w:rsidP="00F37625">
      <w:pPr>
        <w:pStyle w:val="a4"/>
        <w:numPr>
          <w:ilvl w:val="0"/>
          <w:numId w:val="5"/>
        </w:numPr>
        <w:spacing w:line="360" w:lineRule="auto"/>
        <w:jc w:val="both"/>
        <w:rPr>
          <w:rFonts w:ascii="Arial" w:hAnsi="Arial" w:cs="Arial"/>
          <w:b/>
          <w:sz w:val="22"/>
          <w:szCs w:val="22"/>
          <w:rtl/>
        </w:rPr>
      </w:pPr>
      <w:r w:rsidRPr="00F37625">
        <w:rPr>
          <w:rFonts w:ascii="Arial" w:hAnsi="Arial" w:cs="Arial"/>
          <w:bCs/>
          <w:sz w:val="22"/>
          <w:szCs w:val="22"/>
          <w:rtl/>
        </w:rPr>
        <w:t>האמצעים שבהם נערכו בדיקות לאיתור ספקים נוספים והכנת חוות דעת</w:t>
      </w:r>
      <w:r w:rsidRPr="00F37625">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r w:rsidR="00E627A6" w:rsidRPr="00F37625">
        <w:rPr>
          <w:rFonts w:ascii="Arial" w:hAnsi="Arial" w:cs="Arial" w:hint="cs"/>
          <w:b/>
          <w:sz w:val="22"/>
          <w:szCs w:val="22"/>
          <w:rtl/>
        </w:rPr>
        <w:t>, שיחה עם לפחות 3 עמיתים מבתי חולים הילל יפה , אסף הרופ</w:t>
      </w:r>
      <w:r w:rsidR="001C76FE" w:rsidRPr="00F37625">
        <w:rPr>
          <w:rFonts w:ascii="Arial" w:hAnsi="Arial" w:cs="Arial" w:hint="cs"/>
          <w:b/>
          <w:sz w:val="22"/>
          <w:szCs w:val="22"/>
          <w:rtl/>
        </w:rPr>
        <w:t>א</w:t>
      </w:r>
      <w:r w:rsidR="00E627A6" w:rsidRPr="00F37625">
        <w:rPr>
          <w:rFonts w:ascii="Arial" w:hAnsi="Arial" w:cs="Arial" w:hint="cs"/>
          <w:b/>
          <w:sz w:val="22"/>
          <w:szCs w:val="22"/>
          <w:rtl/>
        </w:rPr>
        <w:t xml:space="preserve"> ובית החולים ברזילאי</w:t>
      </w:r>
      <w:r w:rsidRPr="00F37625">
        <w:rPr>
          <w:rFonts w:ascii="Arial" w:hAnsi="Arial" w:cs="Arial"/>
          <w:b/>
          <w:sz w:val="22"/>
          <w:szCs w:val="22"/>
          <w:rtl/>
        </w:rPr>
        <w:t>).</w:t>
      </w:r>
    </w:p>
    <w:p w:rsidR="00F37625" w:rsidRDefault="001C39FA" w:rsidP="001C39FA">
      <w:pPr>
        <w:pStyle w:val="a4"/>
        <w:spacing w:line="360" w:lineRule="auto"/>
        <w:rPr>
          <w:rFonts w:ascii="Arial" w:hAnsi="Arial" w:cs="Arial"/>
          <w:bCs/>
          <w:color w:val="FF0000"/>
          <w:sz w:val="22"/>
          <w:szCs w:val="22"/>
          <w:rtl/>
        </w:rPr>
      </w:pPr>
      <w:r>
        <w:rPr>
          <w:rFonts w:ascii="Arial" w:hAnsi="Arial" w:cs="Arial" w:hint="cs"/>
          <w:bCs/>
          <w:color w:val="FF0000"/>
          <w:sz w:val="22"/>
          <w:szCs w:val="22"/>
          <w:rtl/>
        </w:rPr>
        <w:t>מדובר בספק יחיד של משרד הבריאות המספק שירות לכלל בתיה"ח הממשלתיים</w:t>
      </w:r>
    </w:p>
    <w:p w:rsidR="00832684" w:rsidRPr="00832684" w:rsidRDefault="00832684" w:rsidP="00832684">
      <w:pPr>
        <w:spacing w:after="160" w:line="256" w:lineRule="auto"/>
        <w:contextualSpacing/>
        <w:rPr>
          <w:rFonts w:ascii="Calibri" w:hAnsi="Calibri" w:cs="Calibri"/>
          <w:sz w:val="22"/>
          <w:szCs w:val="22"/>
          <w:u w:val="single"/>
        </w:rPr>
      </w:pPr>
      <w:r w:rsidRPr="00ED2A46">
        <w:rPr>
          <w:rFonts w:ascii="Calibri" w:hAnsi="Calibri" w:cs="Calibri" w:hint="cs"/>
          <w:rtl/>
        </w:rPr>
        <w:t xml:space="preserve">           </w:t>
      </w:r>
      <w:r w:rsidRPr="00832684">
        <w:rPr>
          <w:rFonts w:ascii="Calibri" w:hAnsi="Calibri" w:cs="Calibri" w:hint="cs"/>
          <w:u w:val="single"/>
          <w:rtl/>
        </w:rPr>
        <w:t xml:space="preserve"> </w:t>
      </w:r>
      <w:r w:rsidRPr="00832684">
        <w:rPr>
          <w:rFonts w:ascii="Calibri" w:hAnsi="Calibri" w:cs="Calibri"/>
          <w:u w:val="single"/>
          <w:rtl/>
        </w:rPr>
        <w:t xml:space="preserve">המערכת היחידה המספקת את קיט ה- </w:t>
      </w:r>
      <w:r w:rsidRPr="00832684">
        <w:rPr>
          <w:rFonts w:ascii="Calibri" w:hAnsi="Calibri" w:cs="Calibri"/>
          <w:u w:val="single"/>
        </w:rPr>
        <w:t>Oncomine DX</w:t>
      </w:r>
      <w:r w:rsidRPr="00832684">
        <w:rPr>
          <w:rFonts w:ascii="Calibri" w:hAnsi="Calibri" w:cs="Calibri"/>
          <w:u w:val="single"/>
          <w:rtl/>
        </w:rPr>
        <w:t xml:space="preserve">, המאושר </w:t>
      </w:r>
      <w:r w:rsidRPr="00832684">
        <w:rPr>
          <w:rFonts w:ascii="Calibri" w:hAnsi="Calibri" w:cs="Calibri"/>
          <w:u w:val="single"/>
          <w:rtl/>
        </w:rPr>
        <w:br/>
      </w:r>
      <w:r w:rsidRPr="006E2A61">
        <w:rPr>
          <w:rFonts w:ascii="Calibri" w:hAnsi="Calibri" w:cs="Calibri" w:hint="cs"/>
          <w:rtl/>
        </w:rPr>
        <w:t xml:space="preserve">           </w:t>
      </w:r>
      <w:r w:rsidRPr="00832684">
        <w:rPr>
          <w:rFonts w:ascii="Calibri" w:hAnsi="Calibri" w:cs="Calibri"/>
          <w:u w:val="single"/>
          <w:rtl/>
        </w:rPr>
        <w:t>כ-</w:t>
      </w:r>
      <w:r w:rsidRPr="00832684">
        <w:rPr>
          <w:rFonts w:ascii="Calibri" w:hAnsi="Calibri" w:cs="Calibri"/>
          <w:u w:val="single"/>
        </w:rPr>
        <w:t>CE-IVD</w:t>
      </w:r>
      <w:r w:rsidRPr="00832684">
        <w:rPr>
          <w:rFonts w:ascii="Calibri" w:hAnsi="Calibri" w:cs="Calibri"/>
          <w:u w:val="single"/>
          <w:rtl/>
        </w:rPr>
        <w:t xml:space="preserve"> וכלול בסל שירותי הבריאות של משרד הבריאות.</w:t>
      </w:r>
    </w:p>
    <w:p w:rsidR="00832684" w:rsidRDefault="00832684" w:rsidP="00832684">
      <w:pPr>
        <w:rPr>
          <w:rFonts w:ascii="Calibri" w:hAnsi="Calibri" w:cs="Calibri"/>
          <w:sz w:val="22"/>
          <w:szCs w:val="22"/>
          <w:rtl/>
        </w:rPr>
      </w:pPr>
      <w:r>
        <w:rPr>
          <w:rFonts w:ascii="Calibri" w:hAnsi="Calibri" w:cs="Calibri" w:hint="cs"/>
          <w:rtl/>
        </w:rPr>
        <w:t xml:space="preserve">          </w:t>
      </w:r>
    </w:p>
    <w:p w:rsidR="00832684" w:rsidRDefault="00832684" w:rsidP="00832684">
      <w:pPr>
        <w:rPr>
          <w:rFonts w:ascii="Calibri" w:hAnsi="Calibri" w:cs="Calibri"/>
          <w:sz w:val="22"/>
          <w:szCs w:val="22"/>
        </w:rPr>
      </w:pPr>
    </w:p>
    <w:p w:rsidR="00FB5FCD" w:rsidRDefault="00FB5FCD" w:rsidP="00F37625">
      <w:pPr>
        <w:pStyle w:val="a4"/>
        <w:numPr>
          <w:ilvl w:val="0"/>
          <w:numId w:val="5"/>
        </w:numPr>
        <w:spacing w:line="360" w:lineRule="auto"/>
        <w:jc w:val="both"/>
        <w:rPr>
          <w:rFonts w:ascii="Arial" w:hAnsi="Arial" w:cs="Arial"/>
          <w:b/>
          <w:sz w:val="22"/>
          <w:szCs w:val="22"/>
        </w:rPr>
      </w:pPr>
      <w:r w:rsidRPr="00F37625">
        <w:rPr>
          <w:rFonts w:ascii="Arial" w:hAnsi="Arial" w:cs="Arial"/>
          <w:bCs/>
          <w:sz w:val="22"/>
          <w:szCs w:val="22"/>
          <w:rtl/>
        </w:rPr>
        <w:t>ממצאי הבדיקה</w:t>
      </w:r>
      <w:r w:rsidRPr="00F37625">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8A79C9" w:rsidRPr="00832684" w:rsidRDefault="00832684" w:rsidP="00FB5FCD">
      <w:pPr>
        <w:spacing w:line="360" w:lineRule="auto"/>
        <w:jc w:val="both"/>
        <w:rPr>
          <w:rFonts w:ascii="Arial" w:hAnsi="Arial" w:cs="Arial"/>
          <w:bCs/>
          <w:color w:val="FF0000"/>
          <w:sz w:val="22"/>
          <w:szCs w:val="22"/>
          <w:u w:val="single"/>
          <w:rtl/>
        </w:rPr>
      </w:pPr>
      <w:r w:rsidRPr="00832684">
        <w:rPr>
          <w:rFonts w:ascii="Calibri" w:hAnsi="Calibri" w:cs="Calibri"/>
          <w:u w:val="single"/>
          <w:rtl/>
        </w:rPr>
        <w:t xml:space="preserve">כיום כמעט כלל המכונים הפתולוגיים בישראל משתמשים במערכת זו של </w:t>
      </w:r>
      <w:r w:rsidRPr="00832684">
        <w:rPr>
          <w:rFonts w:ascii="Calibri" w:hAnsi="Calibri" w:cs="Calibri"/>
          <w:u w:val="single"/>
        </w:rPr>
        <w:t>Thermo Fishe</w:t>
      </w:r>
      <w:r w:rsidRPr="00832684">
        <w:rPr>
          <w:rFonts w:ascii="Calibri" w:hAnsi="Calibri" w:cs="Calibri"/>
          <w:u w:val="single"/>
          <w:rtl/>
        </w:rPr>
        <w:t xml:space="preserve">. </w:t>
      </w:r>
      <w:r w:rsidRPr="00832684">
        <w:rPr>
          <w:rFonts w:ascii="Calibri" w:hAnsi="Calibri" w:cs="Calibri" w:hint="cs"/>
          <w:u w:val="single"/>
          <w:rtl/>
        </w:rPr>
        <w:t xml:space="preserve">    </w:t>
      </w:r>
      <w:r w:rsidRPr="00832684">
        <w:rPr>
          <w:rFonts w:ascii="Calibri" w:hAnsi="Calibri" w:cs="Calibri"/>
          <w:u w:val="single"/>
          <w:rtl/>
        </w:rPr>
        <w:t>עובדה זו מאפשרת שיתוף פעולה חיוני בין המוסדות הרפואיים בארץ בנושאי ולידציה, אנליזה, והעברת ידע מקצועי וטכני.</w:t>
      </w:r>
    </w:p>
    <w:p w:rsidR="00FB5FCD" w:rsidRPr="00635B43" w:rsidRDefault="00FB5FCD" w:rsidP="00FB5FCD">
      <w:pPr>
        <w:spacing w:line="360" w:lineRule="auto"/>
        <w:jc w:val="both"/>
        <w:rPr>
          <w:rFonts w:ascii="Arial" w:hAnsi="Arial" w:cs="Arial"/>
          <w:bCs/>
          <w:sz w:val="22"/>
          <w:szCs w:val="22"/>
          <w:rtl/>
        </w:rPr>
      </w:pPr>
      <w:r w:rsidRPr="00165004">
        <w:rPr>
          <w:rFonts w:ascii="Arial" w:hAnsi="Arial" w:cs="Arial"/>
          <w:bCs/>
          <w:color w:val="FF0000"/>
          <w:sz w:val="22"/>
          <w:szCs w:val="22"/>
          <w:rtl/>
        </w:rPr>
        <w:t>3</w:t>
      </w:r>
      <w:r>
        <w:rPr>
          <w:rFonts w:ascii="Arial" w:hAnsi="Arial" w:cs="Arial"/>
          <w:bCs/>
          <w:sz w:val="22"/>
          <w:szCs w:val="22"/>
          <w:rtl/>
        </w:rPr>
        <w:t xml:space="preserve">. </w:t>
      </w:r>
      <w:r w:rsidRPr="00635B43">
        <w:rPr>
          <w:rFonts w:ascii="Arial" w:hAnsi="Arial" w:cs="Arial"/>
          <w:bCs/>
          <w:sz w:val="22"/>
          <w:szCs w:val="22"/>
          <w:rtl/>
        </w:rPr>
        <w:t>נימוקים והערות נוספות</w:t>
      </w:r>
    </w:p>
    <w:p w:rsidR="004D451C" w:rsidRPr="004D451C" w:rsidRDefault="004D451C" w:rsidP="004D451C">
      <w:pPr>
        <w:spacing w:after="160" w:line="256" w:lineRule="auto"/>
        <w:contextualSpacing/>
        <w:rPr>
          <w:rFonts w:ascii="Calibri" w:hAnsi="Calibri" w:cs="Calibri"/>
          <w:sz w:val="22"/>
          <w:szCs w:val="22"/>
          <w:u w:val="single"/>
        </w:rPr>
      </w:pPr>
      <w:r w:rsidRPr="004D451C">
        <w:rPr>
          <w:rFonts w:ascii="Calibri" w:hAnsi="Calibri" w:cs="Calibri"/>
          <w:u w:val="single"/>
          <w:rtl/>
        </w:rPr>
        <w:t>כמות חומר התחילית הנדרשת היא נמוכה מאוד (</w:t>
      </w:r>
      <w:r w:rsidRPr="004D451C">
        <w:rPr>
          <w:rFonts w:ascii="Calibri" w:hAnsi="Calibri" w:cs="Calibri"/>
          <w:u w:val="single"/>
        </w:rPr>
        <w:t>20ng</w:t>
      </w:r>
      <w:r w:rsidRPr="004D451C">
        <w:rPr>
          <w:rFonts w:ascii="Calibri" w:hAnsi="Calibri" w:cs="Calibri"/>
          <w:u w:val="single"/>
          <w:rtl/>
        </w:rPr>
        <w:t xml:space="preserve"> רנ"א ודנ"א). לעובדה זו חשיבות רבה מאחר ופעמים רבות הדגימות מקורן בביופסיות קטנות מאוד עם חומר גידולי מוגבל. באופן זה, שיעור הדגימות המרוצפות בהצלחה הוא גבוה ואחוז הכשל הטכני נמוך. </w:t>
      </w:r>
    </w:p>
    <w:p w:rsidR="004D451C" w:rsidRPr="004D451C" w:rsidRDefault="004D451C" w:rsidP="004D451C">
      <w:pPr>
        <w:spacing w:after="160" w:line="256" w:lineRule="auto"/>
        <w:contextualSpacing/>
        <w:rPr>
          <w:rFonts w:ascii="Calibri" w:hAnsi="Calibri" w:cs="Calibri"/>
          <w:u w:val="single"/>
        </w:rPr>
      </w:pPr>
      <w:r w:rsidRPr="004D451C">
        <w:rPr>
          <w:rFonts w:ascii="Calibri" w:hAnsi="Calibri" w:cs="Calibri"/>
          <w:u w:val="single"/>
          <w:rtl/>
        </w:rPr>
        <w:t>המערכת מאפשרת גמישות תפעולית טווח הרצה של 2-130 מיליון קריאות, מה שמאפשר הרצת פאנלים בגדלים שונים (עשרות עד מאות גנים) על אותו מכשיר בהתאם לצורך המשתנה.</w:t>
      </w:r>
    </w:p>
    <w:p w:rsidR="004D451C" w:rsidRPr="004D451C" w:rsidRDefault="004D451C" w:rsidP="004D451C">
      <w:pPr>
        <w:spacing w:after="160" w:line="256" w:lineRule="auto"/>
        <w:contextualSpacing/>
        <w:rPr>
          <w:rFonts w:ascii="Calibri" w:hAnsi="Calibri" w:cs="Calibri"/>
          <w:u w:val="single"/>
        </w:rPr>
      </w:pPr>
      <w:r w:rsidRPr="004D451C">
        <w:rPr>
          <w:rFonts w:ascii="Calibri" w:hAnsi="Calibri" w:cs="Calibri"/>
          <w:u w:val="single"/>
          <w:rtl/>
        </w:rPr>
        <w:t xml:space="preserve">אנליזה ביואינפורמטית פשוטה ומהירה כולל אפשרות ליצירת דו"ח מקיף של אינטרפרטציה קלינית. </w:t>
      </w:r>
    </w:p>
    <w:p w:rsidR="004D451C" w:rsidRPr="004D451C" w:rsidRDefault="004D451C" w:rsidP="004D451C">
      <w:pPr>
        <w:spacing w:after="160" w:line="256" w:lineRule="auto"/>
        <w:contextualSpacing/>
        <w:rPr>
          <w:rFonts w:ascii="Calibri" w:hAnsi="Calibri" w:cs="Calibri"/>
          <w:u w:val="single"/>
        </w:rPr>
      </w:pPr>
      <w:r w:rsidRPr="004D451C">
        <w:rPr>
          <w:rFonts w:ascii="Calibri" w:hAnsi="Calibri" w:cs="Calibri"/>
          <w:u w:val="single"/>
          <w:rtl/>
        </w:rPr>
        <w:t>מגוון בדיקות רחב: פאנלים שונים לגידולים אונקולוגיים שונים, לרבות גידולים המטולוגיים, מה שממקסם את יעילות השימוש במכשיר</w:t>
      </w:r>
      <w:r w:rsidRPr="004D451C">
        <w:rPr>
          <w:rFonts w:ascii="Calibri" w:hAnsi="Calibri" w:cs="Calibri"/>
          <w:u w:val="single"/>
        </w:rPr>
        <w:t>.</w:t>
      </w: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לאור הנימוקים שמניתי לעיל אנו מבקשים לערוך ההתקשרות בהליך פטור ממכרז.</w:t>
      </w: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חוות דעתי זו ניתנת מתוקף היותי הסמכות המקצועית לנושא זה.</w:t>
      </w:r>
    </w:p>
    <w:p w:rsidR="00FB5FCD" w:rsidRDefault="00FB5FCD" w:rsidP="00FB5FCD">
      <w:pPr>
        <w:rPr>
          <w:rFonts w:ascii="Arial" w:hAnsi="Arial" w:cs="Arial"/>
          <w:b/>
          <w:sz w:val="22"/>
          <w:szCs w:val="22"/>
          <w:rtl/>
        </w:rPr>
      </w:pP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 xml:space="preserve">בכבוד רב,                                                     </w:t>
      </w:r>
    </w:p>
    <w:tbl>
      <w:tblPr>
        <w:tblStyle w:val="a3"/>
        <w:tblpPr w:leftFromText="180" w:rightFromText="180" w:vertAnchor="text" w:horzAnchor="margin" w:tblpY="105"/>
        <w:bidiVisual/>
        <w:tblW w:w="0" w:type="auto"/>
        <w:tblLook w:val="01E0" w:firstRow="1" w:lastRow="1" w:firstColumn="1" w:lastColumn="1" w:noHBand="0" w:noVBand="0"/>
      </w:tblPr>
      <w:tblGrid>
        <w:gridCol w:w="2533"/>
        <w:gridCol w:w="3178"/>
        <w:gridCol w:w="2585"/>
      </w:tblGrid>
      <w:tr w:rsidR="00ED2A46" w:rsidTr="00165004">
        <w:tc>
          <w:tcPr>
            <w:tcW w:w="2617" w:type="dxa"/>
          </w:tcPr>
          <w:p w:rsidR="00165004" w:rsidRDefault="001C39FA" w:rsidP="008A79C9">
            <w:pPr>
              <w:spacing w:line="360" w:lineRule="auto"/>
              <w:rPr>
                <w:rFonts w:ascii="Arial" w:hAnsi="Arial" w:cs="Arial"/>
                <w:b/>
                <w:sz w:val="22"/>
                <w:szCs w:val="22"/>
                <w:rtl/>
              </w:rPr>
            </w:pPr>
            <w:r>
              <w:rPr>
                <w:rFonts w:ascii="Arial" w:hAnsi="Arial" w:cs="Arial" w:hint="cs"/>
                <w:b/>
                <w:sz w:val="22"/>
                <w:szCs w:val="22"/>
                <w:rtl/>
              </w:rPr>
              <w:t xml:space="preserve"> </w:t>
            </w:r>
            <w:r w:rsidR="004D451C">
              <w:rPr>
                <w:rFonts w:ascii="Arial" w:hAnsi="Arial" w:cs="Arial" w:hint="cs"/>
                <w:b/>
                <w:sz w:val="22"/>
                <w:szCs w:val="22"/>
                <w:rtl/>
              </w:rPr>
              <w:t xml:space="preserve">שוורץ הררי אורנה </w:t>
            </w:r>
          </w:p>
        </w:tc>
        <w:tc>
          <w:tcPr>
            <w:tcW w:w="3301" w:type="dxa"/>
          </w:tcPr>
          <w:p w:rsidR="00165004" w:rsidRDefault="004D451C" w:rsidP="00165004">
            <w:pPr>
              <w:spacing w:line="360" w:lineRule="auto"/>
              <w:rPr>
                <w:rFonts w:ascii="Arial" w:hAnsi="Arial" w:cs="Arial"/>
                <w:b/>
                <w:sz w:val="22"/>
                <w:szCs w:val="22"/>
                <w:rtl/>
              </w:rPr>
            </w:pPr>
            <w:r>
              <w:rPr>
                <w:rFonts w:ascii="Arial" w:hAnsi="Arial" w:cs="Arial" w:hint="cs"/>
                <w:b/>
                <w:sz w:val="22"/>
                <w:szCs w:val="22"/>
                <w:rtl/>
              </w:rPr>
              <w:t xml:space="preserve">מנהלת אגף המעבדות </w:t>
            </w:r>
          </w:p>
        </w:tc>
        <w:tc>
          <w:tcPr>
            <w:tcW w:w="2604" w:type="dxa"/>
          </w:tcPr>
          <w:p w:rsidR="00165004" w:rsidRDefault="00ED2A46" w:rsidP="00165004">
            <w:pPr>
              <w:spacing w:line="360" w:lineRule="auto"/>
              <w:rPr>
                <w:rFonts w:ascii="Arial" w:hAnsi="Arial" w:cs="Arial"/>
                <w:b/>
                <w:sz w:val="22"/>
                <w:szCs w:val="22"/>
                <w:rtl/>
              </w:rPr>
            </w:pPr>
            <w:r w:rsidRPr="00ED2A46">
              <w:rPr>
                <w:rFonts w:ascii="Arial" w:hAnsi="Arial" w:cs="Arial"/>
                <w:b/>
                <w:noProof/>
                <w:sz w:val="22"/>
                <w:szCs w:val="22"/>
                <w:rtl/>
              </w:rPr>
              <w:drawing>
                <wp:inline distT="0" distB="0" distL="0" distR="0">
                  <wp:extent cx="1301818" cy="962891"/>
                  <wp:effectExtent l="0" t="0" r="0" b="8890"/>
                  <wp:docPr id="3" name="תמונה 3" descr="C:\Users\ornas\Desktop\חתימה אורנה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rnas\Desktop\חתימה אורנה 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10800000" flipV="1">
                            <a:off x="0" y="0"/>
                            <a:ext cx="1443942" cy="1068013"/>
                          </a:xfrm>
                          <a:prstGeom prst="rect">
                            <a:avLst/>
                          </a:prstGeom>
                          <a:noFill/>
                          <a:ln>
                            <a:noFill/>
                          </a:ln>
                        </pic:spPr>
                      </pic:pic>
                    </a:graphicData>
                  </a:graphic>
                </wp:inline>
              </w:drawing>
            </w:r>
          </w:p>
        </w:tc>
      </w:tr>
      <w:tr w:rsidR="00ED2A46" w:rsidTr="00165004">
        <w:tc>
          <w:tcPr>
            <w:tcW w:w="2617" w:type="dxa"/>
            <w:shd w:val="clear" w:color="auto" w:fill="E6E6E6"/>
          </w:tcPr>
          <w:p w:rsidR="00165004" w:rsidRPr="00D779B6" w:rsidRDefault="00165004" w:rsidP="00165004">
            <w:pPr>
              <w:jc w:val="center"/>
              <w:rPr>
                <w:rFonts w:ascii="Arial" w:hAnsi="Arial" w:cs="Arial"/>
                <w:bCs/>
                <w:sz w:val="22"/>
                <w:szCs w:val="22"/>
                <w:rtl/>
              </w:rPr>
            </w:pPr>
            <w:r w:rsidRPr="00D779B6">
              <w:rPr>
                <w:rFonts w:ascii="Arial" w:hAnsi="Arial" w:cs="Arial"/>
                <w:bCs/>
                <w:sz w:val="22"/>
                <w:szCs w:val="22"/>
                <w:rtl/>
              </w:rPr>
              <w:t>שם בעל הסמכות המקצועית</w:t>
            </w:r>
          </w:p>
        </w:tc>
        <w:tc>
          <w:tcPr>
            <w:tcW w:w="3301" w:type="dxa"/>
            <w:shd w:val="clear" w:color="auto" w:fill="E6E6E6"/>
          </w:tcPr>
          <w:p w:rsidR="00165004" w:rsidRPr="00D779B6" w:rsidRDefault="00165004" w:rsidP="00165004">
            <w:pPr>
              <w:spacing w:line="360" w:lineRule="auto"/>
              <w:jc w:val="center"/>
              <w:rPr>
                <w:rFonts w:ascii="Arial" w:hAnsi="Arial" w:cs="Arial"/>
                <w:bCs/>
                <w:sz w:val="22"/>
                <w:szCs w:val="22"/>
                <w:rtl/>
              </w:rPr>
            </w:pPr>
            <w:r w:rsidRPr="00D779B6">
              <w:rPr>
                <w:rFonts w:ascii="Arial" w:hAnsi="Arial" w:cs="Arial"/>
                <w:bCs/>
                <w:sz w:val="22"/>
                <w:szCs w:val="22"/>
                <w:rtl/>
              </w:rPr>
              <w:t>תפקיד בעל הסמכות המקצועית</w:t>
            </w:r>
          </w:p>
        </w:tc>
        <w:tc>
          <w:tcPr>
            <w:tcW w:w="2604" w:type="dxa"/>
            <w:shd w:val="clear" w:color="auto" w:fill="E6E6E6"/>
          </w:tcPr>
          <w:p w:rsidR="00165004" w:rsidRPr="00D779B6" w:rsidRDefault="00165004" w:rsidP="00165004">
            <w:pPr>
              <w:spacing w:line="360" w:lineRule="auto"/>
              <w:jc w:val="center"/>
              <w:rPr>
                <w:rFonts w:ascii="Arial" w:hAnsi="Arial" w:cs="Arial"/>
                <w:bCs/>
                <w:sz w:val="22"/>
                <w:szCs w:val="22"/>
                <w:rtl/>
              </w:rPr>
            </w:pPr>
            <w:r w:rsidRPr="00D779B6">
              <w:rPr>
                <w:rFonts w:ascii="Arial" w:hAnsi="Arial" w:cs="Arial"/>
                <w:bCs/>
                <w:sz w:val="22"/>
                <w:szCs w:val="22"/>
                <w:rtl/>
              </w:rPr>
              <w:t>חתימה</w:t>
            </w:r>
          </w:p>
        </w:tc>
      </w:tr>
    </w:tbl>
    <w:p w:rsidR="00F76837" w:rsidRDefault="00FB5FCD" w:rsidP="00F232A0">
      <w:r>
        <w:rPr>
          <w:rFonts w:ascii="Arial" w:hAnsi="Arial" w:cs="Arial"/>
          <w:b/>
          <w:sz w:val="22"/>
          <w:szCs w:val="22"/>
          <w:rtl/>
        </w:rPr>
        <w:t xml:space="preserve">                                 </w:t>
      </w:r>
    </w:p>
    <w:sectPr w:rsidR="00F76837" w:rsidSect="00EF1AF2">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311" w:rsidRDefault="00CE6311" w:rsidP="00E50C24">
      <w:r>
        <w:separator/>
      </w:r>
    </w:p>
  </w:endnote>
  <w:endnote w:type="continuationSeparator" w:id="0">
    <w:p w:rsidR="00CE6311" w:rsidRDefault="00CE6311" w:rsidP="00E50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311" w:rsidRDefault="00CE6311" w:rsidP="00E50C24">
      <w:r>
        <w:separator/>
      </w:r>
    </w:p>
  </w:footnote>
  <w:footnote w:type="continuationSeparator" w:id="0">
    <w:p w:rsidR="00CE6311" w:rsidRDefault="00CE6311" w:rsidP="00E50C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0C24" w:rsidRPr="00D322AD" w:rsidRDefault="00E50C24" w:rsidP="00E50C24">
    <w:pPr>
      <w:pStyle w:val="a5"/>
      <w:jc w:val="right"/>
      <w:rPr>
        <w:rFonts w:cs="David"/>
        <w:b/>
        <w:bCs/>
        <w:sz w:val="28"/>
        <w:szCs w:val="28"/>
      </w:rPr>
    </w:pPr>
    <w:r w:rsidRPr="00D322AD">
      <w:rPr>
        <w:rFonts w:cs="David"/>
        <w:b/>
        <w:bCs/>
        <w:sz w:val="28"/>
        <w:szCs w:val="28"/>
      </w:rPr>
      <w:t>-</w:t>
    </w:r>
    <w:r w:rsidR="002A5E21" w:rsidRPr="00D322AD">
      <w:rPr>
        <w:rFonts w:cs="David"/>
        <w:b/>
        <w:bCs/>
        <w:sz w:val="28"/>
        <w:szCs w:val="28"/>
      </w:rPr>
      <w:fldChar w:fldCharType="begin"/>
    </w:r>
    <w:r w:rsidRPr="00D322AD">
      <w:rPr>
        <w:rFonts w:cs="David"/>
        <w:b/>
        <w:bCs/>
        <w:sz w:val="28"/>
        <w:szCs w:val="28"/>
      </w:rPr>
      <w:instrText xml:space="preserve"> PAGE   \* MERGEFORMAT </w:instrText>
    </w:r>
    <w:r w:rsidR="002A5E21" w:rsidRPr="00D322AD">
      <w:rPr>
        <w:rFonts w:cs="David"/>
        <w:b/>
        <w:bCs/>
        <w:sz w:val="28"/>
        <w:szCs w:val="28"/>
      </w:rPr>
      <w:fldChar w:fldCharType="separate"/>
    </w:r>
    <w:r w:rsidR="007E1594" w:rsidRPr="007E1594">
      <w:rPr>
        <w:rFonts w:cs="David"/>
        <w:b/>
        <w:bCs/>
        <w:noProof/>
        <w:sz w:val="28"/>
        <w:szCs w:val="28"/>
        <w:rtl/>
        <w:lang w:val="he-IL"/>
      </w:rPr>
      <w:t>1</w:t>
    </w:r>
    <w:r w:rsidR="002A5E21" w:rsidRPr="00D322AD">
      <w:rPr>
        <w:rFonts w:cs="David"/>
        <w:b/>
        <w:bCs/>
        <w:sz w:val="28"/>
        <w:szCs w:val="28"/>
      </w:rPr>
      <w:fldChar w:fldCharType="end"/>
    </w:r>
    <w:r w:rsidRPr="00D322AD">
      <w:rPr>
        <w:rFonts w:cs="David"/>
        <w:b/>
        <w:bCs/>
        <w:sz w:val="28"/>
        <w:szCs w:val="28"/>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2254FB"/>
    <w:multiLevelType w:val="hybridMultilevel"/>
    <w:tmpl w:val="5DC60A8C"/>
    <w:lvl w:ilvl="0" w:tplc="8E8E7CA6">
      <w:start w:val="1"/>
      <w:numFmt w:val="decimal"/>
      <w:lvlText w:val="%1."/>
      <w:lvlJc w:val="left"/>
      <w:pPr>
        <w:ind w:left="720" w:hanging="360"/>
      </w:pPr>
      <w:rPr>
        <w:rFonts w:hint="default"/>
        <w:b w:val="0"/>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F979F9"/>
    <w:multiLevelType w:val="hybridMultilevel"/>
    <w:tmpl w:val="4014D3B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53761B28"/>
    <w:multiLevelType w:val="multilevel"/>
    <w:tmpl w:val="F41EE9E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6DDF61C1"/>
    <w:multiLevelType w:val="hybridMultilevel"/>
    <w:tmpl w:val="DD163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7996DCC"/>
    <w:multiLevelType w:val="hybridMultilevel"/>
    <w:tmpl w:val="0DA6E2D0"/>
    <w:lvl w:ilvl="0" w:tplc="FE8E1B9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6"/>
  </w:num>
  <w:num w:numId="4">
    <w:abstractNumId w:val="5"/>
  </w:num>
  <w:num w:numId="5">
    <w:abstractNumId w:val="0"/>
  </w:num>
  <w:num w:numId="6">
    <w:abstractNumId w:val="3"/>
  </w:num>
  <w:num w:numId="7">
    <w:abstractNumId w:val="1"/>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FCD"/>
    <w:rsid w:val="000045A6"/>
    <w:rsid w:val="00016CAB"/>
    <w:rsid w:val="00046EE3"/>
    <w:rsid w:val="00165004"/>
    <w:rsid w:val="001C39FA"/>
    <w:rsid w:val="001C76FE"/>
    <w:rsid w:val="001F145F"/>
    <w:rsid w:val="00243EE5"/>
    <w:rsid w:val="00266DF1"/>
    <w:rsid w:val="002A5E21"/>
    <w:rsid w:val="002A5F9B"/>
    <w:rsid w:val="002D0394"/>
    <w:rsid w:val="002F44EE"/>
    <w:rsid w:val="0037323B"/>
    <w:rsid w:val="00384050"/>
    <w:rsid w:val="003D5897"/>
    <w:rsid w:val="00452F76"/>
    <w:rsid w:val="004542D9"/>
    <w:rsid w:val="004D451C"/>
    <w:rsid w:val="004E5FA3"/>
    <w:rsid w:val="00555264"/>
    <w:rsid w:val="005B6A89"/>
    <w:rsid w:val="005C4147"/>
    <w:rsid w:val="005D40E0"/>
    <w:rsid w:val="00610E56"/>
    <w:rsid w:val="00635B43"/>
    <w:rsid w:val="0064696B"/>
    <w:rsid w:val="00656066"/>
    <w:rsid w:val="006845A2"/>
    <w:rsid w:val="006E2A61"/>
    <w:rsid w:val="006E69AA"/>
    <w:rsid w:val="007374D4"/>
    <w:rsid w:val="00765F64"/>
    <w:rsid w:val="007819FE"/>
    <w:rsid w:val="007A75C0"/>
    <w:rsid w:val="007E1594"/>
    <w:rsid w:val="00813E93"/>
    <w:rsid w:val="00832684"/>
    <w:rsid w:val="008759D4"/>
    <w:rsid w:val="0088309F"/>
    <w:rsid w:val="008A79C9"/>
    <w:rsid w:val="008D77E0"/>
    <w:rsid w:val="009F09E1"/>
    <w:rsid w:val="00B73AA7"/>
    <w:rsid w:val="00B951AF"/>
    <w:rsid w:val="00BA249B"/>
    <w:rsid w:val="00CA4871"/>
    <w:rsid w:val="00CA60DD"/>
    <w:rsid w:val="00CC5618"/>
    <w:rsid w:val="00CE6311"/>
    <w:rsid w:val="00D05948"/>
    <w:rsid w:val="00D322AD"/>
    <w:rsid w:val="00D779B6"/>
    <w:rsid w:val="00DA71F8"/>
    <w:rsid w:val="00E50C24"/>
    <w:rsid w:val="00E627A6"/>
    <w:rsid w:val="00E85979"/>
    <w:rsid w:val="00ED2A46"/>
    <w:rsid w:val="00EF1AF2"/>
    <w:rsid w:val="00F232A0"/>
    <w:rsid w:val="00F37625"/>
    <w:rsid w:val="00F4747C"/>
    <w:rsid w:val="00F76837"/>
    <w:rsid w:val="00FB5F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BEE4B90"/>
  <w15:docId w15:val="{8776C62E-AEA8-4781-B7E8-F1B106EBE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5FCD"/>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59"/>
    <w:rsid w:val="00FB5FCD"/>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rsid w:val="00FB5FCD"/>
    <w:rPr>
      <w:rFonts w:cs="Times New Roman"/>
      <w:b/>
      <w:i/>
      <w:color w:val="3464BA"/>
      <w:u w:val="dotted" w:color="3464BA"/>
      <w:vertAlign w:val="baseline"/>
    </w:rPr>
  </w:style>
  <w:style w:type="paragraph" w:styleId="a4">
    <w:name w:val="List Paragraph"/>
    <w:basedOn w:val="a"/>
    <w:uiPriority w:val="34"/>
    <w:qFormat/>
    <w:rsid w:val="00165004"/>
    <w:pPr>
      <w:ind w:left="720"/>
      <w:contextualSpacing/>
    </w:pPr>
  </w:style>
  <w:style w:type="paragraph" w:styleId="a5">
    <w:name w:val="header"/>
    <w:basedOn w:val="a"/>
    <w:link w:val="a6"/>
    <w:uiPriority w:val="99"/>
    <w:unhideWhenUsed/>
    <w:rsid w:val="00E50C24"/>
    <w:pPr>
      <w:tabs>
        <w:tab w:val="center" w:pos="4153"/>
        <w:tab w:val="right" w:pos="8306"/>
      </w:tabs>
    </w:pPr>
  </w:style>
  <w:style w:type="character" w:customStyle="1" w:styleId="a7">
    <w:name w:val="כותרת תחתונה תו"/>
    <w:basedOn w:val="a0"/>
    <w:link w:val="a8"/>
    <w:uiPriority w:val="99"/>
    <w:semiHidden/>
    <w:locked/>
    <w:rsid w:val="00E50C24"/>
    <w:rPr>
      <w:rFonts w:ascii="Times New Roman" w:hAnsi="Times New Roman" w:cs="Times New Roman"/>
      <w:sz w:val="24"/>
      <w:szCs w:val="24"/>
    </w:rPr>
  </w:style>
  <w:style w:type="paragraph" w:styleId="a8">
    <w:name w:val="footer"/>
    <w:basedOn w:val="a"/>
    <w:link w:val="a7"/>
    <w:uiPriority w:val="99"/>
    <w:semiHidden/>
    <w:unhideWhenUsed/>
    <w:rsid w:val="00E50C24"/>
    <w:pPr>
      <w:tabs>
        <w:tab w:val="center" w:pos="4153"/>
        <w:tab w:val="right" w:pos="8306"/>
      </w:tabs>
    </w:pPr>
  </w:style>
  <w:style w:type="character" w:customStyle="1" w:styleId="a6">
    <w:name w:val="כותרת עליונה תו"/>
    <w:basedOn w:val="a0"/>
    <w:link w:val="a5"/>
    <w:uiPriority w:val="99"/>
    <w:locked/>
    <w:rsid w:val="00E50C24"/>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183339">
      <w:bodyDiv w:val="1"/>
      <w:marLeft w:val="0"/>
      <w:marRight w:val="0"/>
      <w:marTop w:val="0"/>
      <w:marBottom w:val="0"/>
      <w:divBdr>
        <w:top w:val="none" w:sz="0" w:space="0" w:color="auto"/>
        <w:left w:val="none" w:sz="0" w:space="0" w:color="auto"/>
        <w:bottom w:val="none" w:sz="0" w:space="0" w:color="auto"/>
        <w:right w:val="none" w:sz="0" w:space="0" w:color="auto"/>
      </w:divBdr>
    </w:div>
    <w:div w:id="645936415">
      <w:bodyDiv w:val="1"/>
      <w:marLeft w:val="0"/>
      <w:marRight w:val="0"/>
      <w:marTop w:val="0"/>
      <w:marBottom w:val="0"/>
      <w:divBdr>
        <w:top w:val="none" w:sz="0" w:space="0" w:color="auto"/>
        <w:left w:val="none" w:sz="0" w:space="0" w:color="auto"/>
        <w:bottom w:val="none" w:sz="0" w:space="0" w:color="auto"/>
        <w:right w:val="none" w:sz="0" w:space="0" w:color="auto"/>
      </w:divBdr>
    </w:div>
    <w:div w:id="1043334751">
      <w:bodyDiv w:val="1"/>
      <w:marLeft w:val="0"/>
      <w:marRight w:val="0"/>
      <w:marTop w:val="0"/>
      <w:marBottom w:val="0"/>
      <w:divBdr>
        <w:top w:val="none" w:sz="0" w:space="0" w:color="auto"/>
        <w:left w:val="none" w:sz="0" w:space="0" w:color="auto"/>
        <w:bottom w:val="none" w:sz="0" w:space="0" w:color="auto"/>
        <w:right w:val="none" w:sz="0" w:space="0" w:color="auto"/>
      </w:divBdr>
    </w:div>
    <w:div w:id="1250652780">
      <w:bodyDiv w:val="1"/>
      <w:marLeft w:val="0"/>
      <w:marRight w:val="0"/>
      <w:marTop w:val="0"/>
      <w:marBottom w:val="0"/>
      <w:divBdr>
        <w:top w:val="none" w:sz="0" w:space="0" w:color="auto"/>
        <w:left w:val="none" w:sz="0" w:space="0" w:color="auto"/>
        <w:bottom w:val="none" w:sz="0" w:space="0" w:color="auto"/>
        <w:right w:val="none" w:sz="0" w:space="0" w:color="auto"/>
      </w:divBdr>
    </w:div>
    <w:div w:id="1489710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238D57-8A17-4C1E-842F-1FFDB3C85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513</Words>
  <Characters>2566</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ARO</Company>
  <LinksUpToDate>false</LinksUpToDate>
  <CharactersWithSpaces>3073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yaelsh</dc:creator>
  <cp:keywords/>
  <dc:description/>
  <cp:lastModifiedBy>Gazit, Yuval - יובל גזית</cp:lastModifiedBy>
  <cp:revision>2</cp:revision>
  <dcterms:created xsi:type="dcterms:W3CDTF">2026-04-21T06:19:00Z</dcterms:created>
  <dcterms:modified xsi:type="dcterms:W3CDTF">2026-04-21T06:19:00Z</dcterms:modified>
</cp:coreProperties>
</file>